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C6645" w14:textId="19004437" w:rsidR="00390C77" w:rsidRPr="006E5344" w:rsidRDefault="006E5344" w:rsidP="00390C77">
      <w:pPr>
        <w:rPr>
          <w:rFonts w:asciiTheme="minorHAnsi" w:hAnsiTheme="minorHAnsi" w:cstheme="minorHAnsi"/>
          <w:b/>
          <w:color w:val="9FCD85"/>
          <w:sz w:val="28"/>
        </w:rPr>
      </w:pPr>
      <w:r>
        <w:rPr>
          <w:rFonts w:asciiTheme="minorHAnsi" w:hAnsiTheme="minorHAnsi" w:cstheme="minorHAnsi"/>
          <w:b/>
          <w:color w:val="9FCD85"/>
          <w:sz w:val="28"/>
        </w:rPr>
        <w:t>Vor</w:t>
      </w:r>
      <w:r w:rsidR="00CB1F1D" w:rsidRPr="006E5344">
        <w:rPr>
          <w:rFonts w:asciiTheme="minorHAnsi" w:hAnsiTheme="minorHAnsi" w:cstheme="minorHAnsi"/>
          <w:b/>
          <w:color w:val="9FCD85"/>
          <w:sz w:val="28"/>
        </w:rPr>
        <w:t xml:space="preserve">lage für Kirchennachrichten: </w:t>
      </w:r>
      <w:r w:rsidR="00CD4BFD">
        <w:rPr>
          <w:rFonts w:asciiTheme="minorHAnsi" w:hAnsiTheme="minorHAnsi" w:cstheme="minorHAnsi"/>
          <w:b/>
          <w:color w:val="9FCD85"/>
          <w:sz w:val="28"/>
        </w:rPr>
        <w:t>Klimaschutzkonzept</w:t>
      </w:r>
    </w:p>
    <w:p w14:paraId="5358A2EB" w14:textId="1DC4D02A" w:rsidR="00CB1F1D" w:rsidRDefault="006E5344" w:rsidP="00390C77">
      <w:pPr>
        <w:rPr>
          <w:rFonts w:asciiTheme="minorHAnsi" w:hAnsiTheme="minorHAnsi" w:cstheme="minorHAnsi"/>
          <w:b/>
          <w:sz w:val="22"/>
        </w:rPr>
      </w:pPr>
      <w:r>
        <w:rPr>
          <w:rFonts w:asciiTheme="minorHAnsi" w:hAnsiTheme="minorHAnsi" w:cstheme="minorHAnsi"/>
          <w:b/>
          <w:noProof/>
          <w:sz w:val="22"/>
        </w:rPr>
        <mc:AlternateContent>
          <mc:Choice Requires="wps">
            <w:drawing>
              <wp:anchor distT="0" distB="0" distL="114300" distR="114300" simplePos="0" relativeHeight="251654656" behindDoc="0" locked="0" layoutInCell="1" allowOverlap="1" wp14:anchorId="14E682AC" wp14:editId="4D468373">
                <wp:simplePos x="0" y="0"/>
                <wp:positionH relativeFrom="column">
                  <wp:posOffset>-893396</wp:posOffset>
                </wp:positionH>
                <wp:positionV relativeFrom="paragraph">
                  <wp:posOffset>135890</wp:posOffset>
                </wp:positionV>
                <wp:extent cx="7546144" cy="1456006"/>
                <wp:effectExtent l="0" t="0" r="0" b="0"/>
                <wp:wrapNone/>
                <wp:docPr id="3" name="Rechteck 3"/>
                <wp:cNvGraphicFramePr/>
                <a:graphic xmlns:a="http://schemas.openxmlformats.org/drawingml/2006/main">
                  <a:graphicData uri="http://schemas.microsoft.com/office/word/2010/wordprocessingShape">
                    <wps:wsp>
                      <wps:cNvSpPr/>
                      <wps:spPr>
                        <a:xfrm>
                          <a:off x="0" y="0"/>
                          <a:ext cx="7546144" cy="1456006"/>
                        </a:xfrm>
                        <a:prstGeom prst="rect">
                          <a:avLst/>
                        </a:prstGeom>
                        <a:solidFill>
                          <a:srgbClr val="DFEED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B66E5" id="Rechteck 3" o:spid="_x0000_s1026" style="position:absolute;margin-left:-70.35pt;margin-top:10.7pt;width:594.2pt;height:11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" fillcolor="#dfeed6" stroked="f" strokeweight="2pt"/>
            </w:pict>
          </mc:Fallback>
        </mc:AlternateContent>
      </w:r>
      <w:r>
        <w:rPr>
          <w:rFonts w:asciiTheme="minorHAnsi" w:hAnsiTheme="minorHAnsi" w:cstheme="minorHAnsi"/>
          <w:b/>
          <w:noProof/>
          <w:sz w:val="22"/>
        </w:rPr>
        <mc:AlternateContent>
          <mc:Choice Requires="wps">
            <w:drawing>
              <wp:anchor distT="0" distB="0" distL="114300" distR="114300" simplePos="0" relativeHeight="251659776" behindDoc="0" locked="0" layoutInCell="1" allowOverlap="1" wp14:anchorId="3F2FC617" wp14:editId="45E451B4">
                <wp:simplePos x="0" y="0"/>
                <wp:positionH relativeFrom="column">
                  <wp:posOffset>-738652</wp:posOffset>
                </wp:positionH>
                <wp:positionV relativeFrom="paragraph">
                  <wp:posOffset>135890</wp:posOffset>
                </wp:positionV>
                <wp:extent cx="7391400" cy="1434905"/>
                <wp:effectExtent l="0" t="0" r="0" b="0"/>
                <wp:wrapNone/>
                <wp:docPr id="2" name="Rechteck 2"/>
                <wp:cNvGraphicFramePr/>
                <a:graphic xmlns:a="http://schemas.openxmlformats.org/drawingml/2006/main">
                  <a:graphicData uri="http://schemas.microsoft.com/office/word/2010/wordprocessingShape">
                    <wps:wsp>
                      <wps:cNvSpPr/>
                      <wps:spPr>
                        <a:xfrm>
                          <a:off x="0" y="0"/>
                          <a:ext cx="7391400" cy="1434905"/>
                        </a:xfrm>
                        <a:prstGeom prst="rect">
                          <a:avLst/>
                        </a:prstGeom>
                        <a:solidFill>
                          <a:srgbClr val="DFEED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13DD7C" w14:textId="1A7235DD" w:rsidR="00CB1F1D" w:rsidRPr="00070BF5" w:rsidRDefault="00CB1F1D" w:rsidP="006E5344">
                            <w:pPr>
                              <w:spacing w:before="120"/>
                              <w:ind w:left="708" w:firstLine="360"/>
                              <w:rPr>
                                <w:rFonts w:asciiTheme="minorHAnsi" w:hAnsiTheme="minorHAnsi" w:cstheme="minorHAnsi"/>
                                <w:b/>
                                <w:color w:val="9FCD85"/>
                                <w:sz w:val="24"/>
                              </w:rPr>
                            </w:pPr>
                            <w:r w:rsidRPr="00070BF5">
                              <w:rPr>
                                <w:rFonts w:asciiTheme="minorHAnsi" w:hAnsiTheme="minorHAnsi" w:cstheme="minorHAnsi"/>
                                <w:b/>
                                <w:color w:val="9FCD85"/>
                                <w:sz w:val="24"/>
                              </w:rPr>
                              <w:t>Bausteine (wählen Sie</w:t>
                            </w:r>
                            <w:r w:rsidR="00B762F2" w:rsidRPr="00070BF5">
                              <w:rPr>
                                <w:rFonts w:asciiTheme="minorHAnsi" w:hAnsiTheme="minorHAnsi" w:cstheme="minorHAnsi"/>
                                <w:b/>
                                <w:color w:val="9FCD85"/>
                                <w:sz w:val="24"/>
                              </w:rPr>
                              <w:t>,</w:t>
                            </w:r>
                            <w:r w:rsidRPr="00070BF5">
                              <w:rPr>
                                <w:rFonts w:asciiTheme="minorHAnsi" w:hAnsiTheme="minorHAnsi" w:cstheme="minorHAnsi"/>
                                <w:b/>
                                <w:color w:val="9FCD85"/>
                                <w:sz w:val="24"/>
                              </w:rPr>
                              <w:t xml:space="preserve"> je nachdem wieviel Platz sich findet</w:t>
                            </w:r>
                            <w:r w:rsidR="006E72F9" w:rsidRPr="00070BF5">
                              <w:rPr>
                                <w:rFonts w:asciiTheme="minorHAnsi" w:hAnsiTheme="minorHAnsi" w:cstheme="minorHAnsi"/>
                                <w:b/>
                                <w:color w:val="9FCD85"/>
                                <w:sz w:val="24"/>
                              </w:rPr>
                              <w:t>,</w:t>
                            </w:r>
                            <w:r w:rsidRPr="00070BF5">
                              <w:rPr>
                                <w:rFonts w:asciiTheme="minorHAnsi" w:hAnsiTheme="minorHAnsi" w:cstheme="minorHAnsi"/>
                                <w:b/>
                                <w:color w:val="9FCD85"/>
                                <w:sz w:val="24"/>
                              </w:rPr>
                              <w:t xml:space="preserve"> aus den folgenden Bausteinen aus):</w:t>
                            </w:r>
                          </w:p>
                          <w:p w14:paraId="2624BC03" w14:textId="07A12B6E" w:rsidR="00CB1F1D" w:rsidRPr="00CB1F1D" w:rsidRDefault="00CB1F1D" w:rsidP="006E5344">
                            <w:pPr>
                              <w:pStyle w:val="Listenabsatz"/>
                              <w:numPr>
                                <w:ilvl w:val="0"/>
                                <w:numId w:val="5"/>
                              </w:numPr>
                              <w:rPr>
                                <w:rFonts w:asciiTheme="minorHAnsi" w:hAnsiTheme="minorHAnsi" w:cstheme="minorHAnsi"/>
                                <w:color w:val="000000" w:themeColor="text1"/>
                                <w:sz w:val="22"/>
                              </w:rPr>
                            </w:pPr>
                            <w:r w:rsidRPr="00CB1F1D">
                              <w:rPr>
                                <w:rFonts w:asciiTheme="minorHAnsi" w:hAnsiTheme="minorHAnsi" w:cstheme="minorHAnsi"/>
                                <w:color w:val="000000" w:themeColor="text1"/>
                                <w:sz w:val="22"/>
                              </w:rPr>
                              <w:t xml:space="preserve">Einleitungstext </w:t>
                            </w:r>
                            <w:r w:rsidR="006E5344">
                              <w:rPr>
                                <w:rFonts w:asciiTheme="minorHAnsi" w:hAnsiTheme="minorHAnsi" w:cstheme="minorHAnsi"/>
                                <w:color w:val="000000" w:themeColor="text1"/>
                                <w:sz w:val="22"/>
                              </w:rPr>
                              <w:t>kurz</w:t>
                            </w:r>
                          </w:p>
                          <w:p w14:paraId="6A4D757C" w14:textId="770F7F0D" w:rsidR="00CB1F1D" w:rsidRPr="00CB1F1D" w:rsidRDefault="00CB1F1D" w:rsidP="00CB1F1D">
                            <w:pPr>
                              <w:pStyle w:val="Listenabsatz"/>
                              <w:numPr>
                                <w:ilvl w:val="0"/>
                                <w:numId w:val="5"/>
                              </w:numPr>
                              <w:rPr>
                                <w:rFonts w:asciiTheme="minorHAnsi" w:hAnsiTheme="minorHAnsi" w:cstheme="minorHAnsi"/>
                                <w:color w:val="000000" w:themeColor="text1"/>
                                <w:sz w:val="22"/>
                              </w:rPr>
                            </w:pPr>
                            <w:r w:rsidRPr="00CB1F1D">
                              <w:rPr>
                                <w:rFonts w:asciiTheme="minorHAnsi" w:hAnsiTheme="minorHAnsi" w:cstheme="minorHAnsi"/>
                                <w:color w:val="000000" w:themeColor="text1"/>
                                <w:sz w:val="22"/>
                              </w:rPr>
                              <w:t xml:space="preserve">Einleitungstext </w:t>
                            </w:r>
                            <w:r w:rsidR="006E5344">
                              <w:rPr>
                                <w:rFonts w:asciiTheme="minorHAnsi" w:hAnsiTheme="minorHAnsi" w:cstheme="minorHAnsi"/>
                                <w:color w:val="000000" w:themeColor="text1"/>
                                <w:sz w:val="22"/>
                              </w:rPr>
                              <w:t>lang</w:t>
                            </w:r>
                          </w:p>
                          <w:p w14:paraId="38A1114E" w14:textId="77777777" w:rsidR="00CB1F1D" w:rsidRPr="00CB1F1D" w:rsidRDefault="00CB1F1D" w:rsidP="00CB1F1D">
                            <w:pPr>
                              <w:pStyle w:val="Listenabsatz"/>
                              <w:numPr>
                                <w:ilvl w:val="0"/>
                                <w:numId w:val="5"/>
                              </w:numPr>
                              <w:rPr>
                                <w:rFonts w:asciiTheme="minorHAnsi" w:hAnsiTheme="minorHAnsi" w:cstheme="minorHAnsi"/>
                                <w:color w:val="000000" w:themeColor="text1"/>
                                <w:sz w:val="22"/>
                              </w:rPr>
                            </w:pPr>
                            <w:r w:rsidRPr="00CB1F1D">
                              <w:rPr>
                                <w:rFonts w:asciiTheme="minorHAnsi" w:hAnsiTheme="minorHAnsi" w:cstheme="minorHAnsi"/>
                                <w:color w:val="000000" w:themeColor="text1"/>
                                <w:sz w:val="22"/>
                              </w:rPr>
                              <w:t>Möglichkeiten in der Gemeinde</w:t>
                            </w:r>
                          </w:p>
                          <w:p w14:paraId="1621AF76" w14:textId="77777777" w:rsidR="00CB1F1D" w:rsidRPr="00CB1F1D" w:rsidRDefault="00CB1F1D" w:rsidP="00CB1F1D">
                            <w:pPr>
                              <w:pStyle w:val="Listenabsatz"/>
                              <w:numPr>
                                <w:ilvl w:val="0"/>
                                <w:numId w:val="5"/>
                              </w:numPr>
                              <w:rPr>
                                <w:rFonts w:asciiTheme="minorHAnsi" w:hAnsiTheme="minorHAnsi" w:cstheme="minorHAnsi"/>
                                <w:color w:val="000000" w:themeColor="text1"/>
                                <w:sz w:val="22"/>
                              </w:rPr>
                            </w:pPr>
                            <w:r w:rsidRPr="00CB1F1D">
                              <w:rPr>
                                <w:rFonts w:asciiTheme="minorHAnsi" w:hAnsiTheme="minorHAnsi" w:cstheme="minorHAnsi"/>
                                <w:color w:val="000000" w:themeColor="text1"/>
                                <w:sz w:val="22"/>
                              </w:rPr>
                              <w:t>Möglichkeiten Zuhause</w:t>
                            </w:r>
                          </w:p>
                          <w:p w14:paraId="2554F858" w14:textId="77777777" w:rsidR="00CB1F1D" w:rsidRPr="00CB1F1D" w:rsidRDefault="00CB1F1D" w:rsidP="006E5344">
                            <w:pPr>
                              <w:pStyle w:val="Listenabsatz"/>
                              <w:numPr>
                                <w:ilvl w:val="0"/>
                                <w:numId w:val="5"/>
                              </w:numPr>
                              <w:rPr>
                                <w:rFonts w:asciiTheme="minorHAnsi" w:hAnsiTheme="minorHAnsi" w:cstheme="minorHAnsi"/>
                                <w:color w:val="000000" w:themeColor="text1"/>
                                <w:sz w:val="22"/>
                              </w:rPr>
                            </w:pPr>
                            <w:r w:rsidRPr="00CB1F1D">
                              <w:rPr>
                                <w:rFonts w:asciiTheme="minorHAnsi" w:hAnsiTheme="minorHAnsi" w:cstheme="minorHAnsi"/>
                                <w:color w:val="000000" w:themeColor="text1"/>
                                <w:sz w:val="22"/>
                              </w:rPr>
                              <w:t>Kinderabteil</w:t>
                            </w:r>
                          </w:p>
                          <w:p w14:paraId="68BEF4B9" w14:textId="77777777" w:rsidR="00CB1F1D" w:rsidRDefault="00CB1F1D" w:rsidP="00CB1F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FC617" id="Rechteck 2" o:spid="_x0000_s1026" style="position:absolute;margin-left:-58.15pt;margin-top:10.7pt;width:582pt;height:1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" fillcolor="#dfeed6" stroked="f" strokeweight="2pt">
                <v:textbox>
                  <w:txbxContent>
                    <w:p w14:paraId="4513DD7C" w14:textId="1A7235DD" w:rsidR="00CB1F1D" w:rsidRPr="00070BF5" w:rsidRDefault="00CB1F1D" w:rsidP="006E5344">
                      <w:pPr>
                        <w:spacing w:before="120"/>
                        <w:ind w:left="708" w:firstLine="360"/>
                        <w:rPr>
                          <w:rFonts w:asciiTheme="minorHAnsi" w:hAnsiTheme="minorHAnsi" w:cstheme="minorHAnsi"/>
                          <w:b/>
                          <w:color w:val="9FCD85"/>
                          <w:sz w:val="24"/>
                        </w:rPr>
                      </w:pPr>
                      <w:r w:rsidRPr="00070BF5">
                        <w:rPr>
                          <w:rFonts w:asciiTheme="minorHAnsi" w:hAnsiTheme="minorHAnsi" w:cstheme="minorHAnsi"/>
                          <w:b/>
                          <w:color w:val="9FCD85"/>
                          <w:sz w:val="24"/>
                        </w:rPr>
                        <w:t>Bausteine (wählen Sie</w:t>
                      </w:r>
                      <w:r w:rsidR="00B762F2" w:rsidRPr="00070BF5">
                        <w:rPr>
                          <w:rFonts w:asciiTheme="minorHAnsi" w:hAnsiTheme="minorHAnsi" w:cstheme="minorHAnsi"/>
                          <w:b/>
                          <w:color w:val="9FCD85"/>
                          <w:sz w:val="24"/>
                        </w:rPr>
                        <w:t>,</w:t>
                      </w:r>
                      <w:r w:rsidRPr="00070BF5">
                        <w:rPr>
                          <w:rFonts w:asciiTheme="minorHAnsi" w:hAnsiTheme="minorHAnsi" w:cstheme="minorHAnsi"/>
                          <w:b/>
                          <w:color w:val="9FCD85"/>
                          <w:sz w:val="24"/>
                        </w:rPr>
                        <w:t xml:space="preserve"> je nachdem wieviel Platz sich findet</w:t>
                      </w:r>
                      <w:r w:rsidR="006E72F9" w:rsidRPr="00070BF5">
                        <w:rPr>
                          <w:rFonts w:asciiTheme="minorHAnsi" w:hAnsiTheme="minorHAnsi" w:cstheme="minorHAnsi"/>
                          <w:b/>
                          <w:color w:val="9FCD85"/>
                          <w:sz w:val="24"/>
                        </w:rPr>
                        <w:t>,</w:t>
                      </w:r>
                      <w:r w:rsidRPr="00070BF5">
                        <w:rPr>
                          <w:rFonts w:asciiTheme="minorHAnsi" w:hAnsiTheme="minorHAnsi" w:cstheme="minorHAnsi"/>
                          <w:b/>
                          <w:color w:val="9FCD85"/>
                          <w:sz w:val="24"/>
                        </w:rPr>
                        <w:t xml:space="preserve"> aus den folgenden Bausteinen aus):</w:t>
                      </w:r>
                    </w:p>
                    <w:p w14:paraId="2624BC03" w14:textId="07A12B6E" w:rsidR="00CB1F1D" w:rsidRPr="00CB1F1D" w:rsidRDefault="00CB1F1D" w:rsidP="006E5344">
                      <w:pPr>
                        <w:pStyle w:val="Listenabsatz"/>
                        <w:numPr>
                          <w:ilvl w:val="0"/>
                          <w:numId w:val="5"/>
                        </w:numPr>
                        <w:rPr>
                          <w:rFonts w:asciiTheme="minorHAnsi" w:hAnsiTheme="minorHAnsi" w:cstheme="minorHAnsi"/>
                          <w:color w:val="000000" w:themeColor="text1"/>
                          <w:sz w:val="22"/>
                        </w:rPr>
                      </w:pPr>
                      <w:r w:rsidRPr="00CB1F1D">
                        <w:rPr>
                          <w:rFonts w:asciiTheme="minorHAnsi" w:hAnsiTheme="minorHAnsi" w:cstheme="minorHAnsi"/>
                          <w:color w:val="000000" w:themeColor="text1"/>
                          <w:sz w:val="22"/>
                        </w:rPr>
                        <w:t xml:space="preserve">Einleitungstext </w:t>
                      </w:r>
                      <w:r w:rsidR="006E5344">
                        <w:rPr>
                          <w:rFonts w:asciiTheme="minorHAnsi" w:hAnsiTheme="minorHAnsi" w:cstheme="minorHAnsi"/>
                          <w:color w:val="000000" w:themeColor="text1"/>
                          <w:sz w:val="22"/>
                        </w:rPr>
                        <w:t>kurz</w:t>
                      </w:r>
                    </w:p>
                    <w:p w14:paraId="6A4D757C" w14:textId="770F7F0D" w:rsidR="00CB1F1D" w:rsidRPr="00CB1F1D" w:rsidRDefault="00CB1F1D" w:rsidP="00CB1F1D">
                      <w:pPr>
                        <w:pStyle w:val="Listenabsatz"/>
                        <w:numPr>
                          <w:ilvl w:val="0"/>
                          <w:numId w:val="5"/>
                        </w:numPr>
                        <w:rPr>
                          <w:rFonts w:asciiTheme="minorHAnsi" w:hAnsiTheme="minorHAnsi" w:cstheme="minorHAnsi"/>
                          <w:color w:val="000000" w:themeColor="text1"/>
                          <w:sz w:val="22"/>
                        </w:rPr>
                      </w:pPr>
                      <w:r w:rsidRPr="00CB1F1D">
                        <w:rPr>
                          <w:rFonts w:asciiTheme="minorHAnsi" w:hAnsiTheme="minorHAnsi" w:cstheme="minorHAnsi"/>
                          <w:color w:val="000000" w:themeColor="text1"/>
                          <w:sz w:val="22"/>
                        </w:rPr>
                        <w:t xml:space="preserve">Einleitungstext </w:t>
                      </w:r>
                      <w:r w:rsidR="006E5344">
                        <w:rPr>
                          <w:rFonts w:asciiTheme="minorHAnsi" w:hAnsiTheme="minorHAnsi" w:cstheme="minorHAnsi"/>
                          <w:color w:val="000000" w:themeColor="text1"/>
                          <w:sz w:val="22"/>
                        </w:rPr>
                        <w:t>lang</w:t>
                      </w:r>
                    </w:p>
                    <w:p w14:paraId="38A1114E" w14:textId="77777777" w:rsidR="00CB1F1D" w:rsidRPr="00CB1F1D" w:rsidRDefault="00CB1F1D" w:rsidP="00CB1F1D">
                      <w:pPr>
                        <w:pStyle w:val="Listenabsatz"/>
                        <w:numPr>
                          <w:ilvl w:val="0"/>
                          <w:numId w:val="5"/>
                        </w:numPr>
                        <w:rPr>
                          <w:rFonts w:asciiTheme="minorHAnsi" w:hAnsiTheme="minorHAnsi" w:cstheme="minorHAnsi"/>
                          <w:color w:val="000000" w:themeColor="text1"/>
                          <w:sz w:val="22"/>
                        </w:rPr>
                      </w:pPr>
                      <w:r w:rsidRPr="00CB1F1D">
                        <w:rPr>
                          <w:rFonts w:asciiTheme="minorHAnsi" w:hAnsiTheme="minorHAnsi" w:cstheme="minorHAnsi"/>
                          <w:color w:val="000000" w:themeColor="text1"/>
                          <w:sz w:val="22"/>
                        </w:rPr>
                        <w:t>Möglichkeiten in der Gemeinde</w:t>
                      </w:r>
                    </w:p>
                    <w:p w14:paraId="1621AF76" w14:textId="77777777" w:rsidR="00CB1F1D" w:rsidRPr="00CB1F1D" w:rsidRDefault="00CB1F1D" w:rsidP="00CB1F1D">
                      <w:pPr>
                        <w:pStyle w:val="Listenabsatz"/>
                        <w:numPr>
                          <w:ilvl w:val="0"/>
                          <w:numId w:val="5"/>
                        </w:numPr>
                        <w:rPr>
                          <w:rFonts w:asciiTheme="minorHAnsi" w:hAnsiTheme="minorHAnsi" w:cstheme="minorHAnsi"/>
                          <w:color w:val="000000" w:themeColor="text1"/>
                          <w:sz w:val="22"/>
                        </w:rPr>
                      </w:pPr>
                      <w:r w:rsidRPr="00CB1F1D">
                        <w:rPr>
                          <w:rFonts w:asciiTheme="minorHAnsi" w:hAnsiTheme="minorHAnsi" w:cstheme="minorHAnsi"/>
                          <w:color w:val="000000" w:themeColor="text1"/>
                          <w:sz w:val="22"/>
                        </w:rPr>
                        <w:t>Möglichkeiten Zuhause</w:t>
                      </w:r>
                    </w:p>
                    <w:p w14:paraId="2554F858" w14:textId="77777777" w:rsidR="00CB1F1D" w:rsidRPr="00CB1F1D" w:rsidRDefault="00CB1F1D" w:rsidP="006E5344">
                      <w:pPr>
                        <w:pStyle w:val="Listenabsatz"/>
                        <w:numPr>
                          <w:ilvl w:val="0"/>
                          <w:numId w:val="5"/>
                        </w:numPr>
                        <w:rPr>
                          <w:rFonts w:asciiTheme="minorHAnsi" w:hAnsiTheme="minorHAnsi" w:cstheme="minorHAnsi"/>
                          <w:color w:val="000000" w:themeColor="text1"/>
                          <w:sz w:val="22"/>
                        </w:rPr>
                      </w:pPr>
                      <w:r w:rsidRPr="00CB1F1D">
                        <w:rPr>
                          <w:rFonts w:asciiTheme="minorHAnsi" w:hAnsiTheme="minorHAnsi" w:cstheme="minorHAnsi"/>
                          <w:color w:val="000000" w:themeColor="text1"/>
                          <w:sz w:val="22"/>
                        </w:rPr>
                        <w:t>Kinderabteil</w:t>
                      </w:r>
                    </w:p>
                    <w:p w14:paraId="68BEF4B9" w14:textId="77777777" w:rsidR="00CB1F1D" w:rsidRDefault="00CB1F1D" w:rsidP="00CB1F1D">
                      <w:pPr>
                        <w:jc w:val="center"/>
                      </w:pPr>
                    </w:p>
                  </w:txbxContent>
                </v:textbox>
              </v:rect>
            </w:pict>
          </mc:Fallback>
        </mc:AlternateContent>
      </w:r>
    </w:p>
    <w:p w14:paraId="253543AE" w14:textId="36942F76" w:rsidR="00CB1F1D" w:rsidRDefault="00CB1F1D" w:rsidP="00853C66">
      <w:pPr>
        <w:pStyle w:val="Listenabsatz"/>
        <w:rPr>
          <w:rFonts w:asciiTheme="minorHAnsi" w:hAnsiTheme="minorHAnsi" w:cstheme="minorHAnsi"/>
          <w:b/>
          <w:sz w:val="22"/>
        </w:rPr>
      </w:pPr>
    </w:p>
    <w:p w14:paraId="4589D9D1" w14:textId="7723A28E" w:rsidR="00CB1F1D" w:rsidRDefault="00CB1F1D" w:rsidP="00853C66">
      <w:pPr>
        <w:pStyle w:val="Listenabsatz"/>
        <w:rPr>
          <w:rFonts w:asciiTheme="minorHAnsi" w:hAnsiTheme="minorHAnsi" w:cstheme="minorHAnsi"/>
          <w:b/>
          <w:sz w:val="22"/>
        </w:rPr>
      </w:pPr>
    </w:p>
    <w:p w14:paraId="4F02459F" w14:textId="1D04A4ED" w:rsidR="00CB1F1D" w:rsidRDefault="00CB1F1D" w:rsidP="00853C66">
      <w:pPr>
        <w:pStyle w:val="Listenabsatz"/>
        <w:rPr>
          <w:rFonts w:asciiTheme="minorHAnsi" w:hAnsiTheme="minorHAnsi" w:cstheme="minorHAnsi"/>
          <w:b/>
          <w:sz w:val="22"/>
        </w:rPr>
      </w:pPr>
    </w:p>
    <w:p w14:paraId="302D0A6C" w14:textId="33CF04AB" w:rsidR="00853C66" w:rsidRDefault="00853C66" w:rsidP="00853C66">
      <w:pPr>
        <w:pStyle w:val="Listenabsatz"/>
        <w:rPr>
          <w:rFonts w:asciiTheme="minorHAnsi" w:hAnsiTheme="minorHAnsi" w:cstheme="minorHAnsi"/>
          <w:b/>
          <w:sz w:val="22"/>
        </w:rPr>
      </w:pPr>
    </w:p>
    <w:p w14:paraId="207DFD33" w14:textId="27FE0BD2" w:rsidR="00CB1F1D" w:rsidRDefault="00CB1F1D" w:rsidP="00853C66">
      <w:pPr>
        <w:pStyle w:val="Listenabsatz"/>
        <w:rPr>
          <w:rFonts w:asciiTheme="minorHAnsi" w:hAnsiTheme="minorHAnsi" w:cstheme="minorHAnsi"/>
          <w:b/>
          <w:sz w:val="22"/>
        </w:rPr>
      </w:pPr>
    </w:p>
    <w:p w14:paraId="45BF45E4" w14:textId="55E90D33" w:rsidR="00CB1F1D" w:rsidRDefault="00CB1F1D" w:rsidP="00853C66">
      <w:pPr>
        <w:pStyle w:val="Listenabsatz"/>
        <w:rPr>
          <w:rFonts w:asciiTheme="minorHAnsi" w:hAnsiTheme="minorHAnsi" w:cstheme="minorHAnsi"/>
          <w:b/>
          <w:sz w:val="22"/>
        </w:rPr>
      </w:pPr>
    </w:p>
    <w:p w14:paraId="68AC4168" w14:textId="3356117E" w:rsidR="00CB1F1D" w:rsidRDefault="00CB1F1D" w:rsidP="00853C66">
      <w:pPr>
        <w:pStyle w:val="Listenabsatz"/>
        <w:rPr>
          <w:rFonts w:asciiTheme="minorHAnsi" w:hAnsiTheme="minorHAnsi" w:cstheme="minorHAnsi"/>
          <w:b/>
          <w:sz w:val="22"/>
        </w:rPr>
      </w:pPr>
    </w:p>
    <w:p w14:paraId="5A84D137" w14:textId="505456A1" w:rsidR="00CB1F1D" w:rsidRPr="00CB1F1D" w:rsidRDefault="00CB1F1D" w:rsidP="00CB1F1D">
      <w:pPr>
        <w:rPr>
          <w:rFonts w:asciiTheme="minorHAnsi" w:hAnsiTheme="minorHAnsi" w:cstheme="minorHAnsi"/>
          <w:b/>
          <w:sz w:val="22"/>
        </w:rPr>
      </w:pPr>
    </w:p>
    <w:p w14:paraId="200AE1F1" w14:textId="77777777" w:rsidR="006E5344" w:rsidRPr="006E5344" w:rsidRDefault="006E5344" w:rsidP="006E5344">
      <w:pPr>
        <w:jc w:val="both"/>
        <w:rPr>
          <w:rFonts w:asciiTheme="minorHAnsi" w:hAnsiTheme="minorHAnsi" w:cstheme="minorHAnsi"/>
          <w:b/>
          <w:color w:val="9FCD85"/>
          <w:sz w:val="22"/>
        </w:rPr>
      </w:pPr>
      <w:r w:rsidRPr="006E5344">
        <w:rPr>
          <w:rFonts w:asciiTheme="minorHAnsi" w:hAnsiTheme="minorHAnsi" w:cstheme="minorHAnsi"/>
          <w:b/>
          <w:color w:val="9FCD85"/>
          <w:sz w:val="22"/>
        </w:rPr>
        <w:t>Einleitungstext (kurz)</w:t>
      </w:r>
    </w:p>
    <w:p w14:paraId="06A3BE68" w14:textId="77777777" w:rsidR="00CD4BFD" w:rsidRPr="00CD4BFD" w:rsidRDefault="00CD4BFD" w:rsidP="00CD4BFD">
      <w:pPr>
        <w:jc w:val="both"/>
        <w:rPr>
          <w:rFonts w:asciiTheme="minorHAnsi" w:hAnsiTheme="minorHAnsi" w:cstheme="minorHAnsi"/>
          <w:sz w:val="22"/>
        </w:rPr>
      </w:pPr>
      <w:r w:rsidRPr="00CD4BFD">
        <w:rPr>
          <w:rFonts w:asciiTheme="minorHAnsi" w:hAnsiTheme="minorHAnsi" w:cstheme="minorHAnsi"/>
          <w:sz w:val="22"/>
        </w:rPr>
        <w:t>Aktiv für das gemeinsame Haus</w:t>
      </w:r>
    </w:p>
    <w:p w14:paraId="025B8047" w14:textId="3D1E8FE8" w:rsidR="00CD4BFD" w:rsidRPr="00CD4BFD" w:rsidRDefault="00CD4BFD" w:rsidP="00CD4BFD">
      <w:pPr>
        <w:jc w:val="both"/>
        <w:rPr>
          <w:rFonts w:asciiTheme="minorHAnsi" w:hAnsiTheme="minorHAnsi" w:cstheme="minorHAnsi"/>
          <w:sz w:val="22"/>
        </w:rPr>
      </w:pPr>
      <w:r w:rsidRPr="00CD4BFD">
        <w:rPr>
          <w:rFonts w:asciiTheme="minorHAnsi" w:hAnsiTheme="minorHAnsi" w:cstheme="minorHAnsi"/>
          <w:sz w:val="22"/>
        </w:rPr>
        <w:t>Seit April</w:t>
      </w:r>
      <w:r w:rsidR="00334655">
        <w:rPr>
          <w:rFonts w:asciiTheme="minorHAnsi" w:hAnsiTheme="minorHAnsi" w:cstheme="minorHAnsi"/>
          <w:sz w:val="22"/>
        </w:rPr>
        <w:t xml:space="preserve"> </w:t>
      </w:r>
      <w:r w:rsidRPr="00CD4BFD">
        <w:rPr>
          <w:rFonts w:asciiTheme="minorHAnsi" w:hAnsiTheme="minorHAnsi" w:cstheme="minorHAnsi"/>
          <w:sz w:val="22"/>
        </w:rPr>
        <w:t xml:space="preserve">läuft der zweijährige Prozess zur Erstellung eines Klimaschutzkonzeptes für unsere Landeskirche. </w:t>
      </w:r>
      <w:r>
        <w:rPr>
          <w:rFonts w:asciiTheme="minorHAnsi" w:hAnsiTheme="minorHAnsi" w:cstheme="minorHAnsi"/>
          <w:sz w:val="22"/>
        </w:rPr>
        <w:t>Der</w:t>
      </w:r>
      <w:r w:rsidRPr="00CD4BFD">
        <w:rPr>
          <w:rFonts w:asciiTheme="minorHAnsi" w:hAnsiTheme="minorHAnsi" w:cstheme="minorHAnsi"/>
          <w:sz w:val="22"/>
        </w:rPr>
        <w:t xml:space="preserve"> Klimaschutzmanager Frank Meise hat seine Arbeit begonnen und trägt Energiedaten aus den Kirchgemeinden zusammen und arbeitet z.B. auch heraus, was Kirchgemeinden an Unterstützung brauchen, um treibhausgasneutral werden zu können. Seine Arbeit </w:t>
      </w:r>
      <w:proofErr w:type="gramStart"/>
      <w:r w:rsidRPr="00CD4BFD">
        <w:rPr>
          <w:rFonts w:asciiTheme="minorHAnsi" w:hAnsiTheme="minorHAnsi" w:cstheme="minorHAnsi"/>
          <w:sz w:val="22"/>
        </w:rPr>
        <w:t>unterstützen</w:t>
      </w:r>
      <w:proofErr w:type="gramEnd"/>
      <w:r w:rsidRPr="00CD4BFD">
        <w:rPr>
          <w:rFonts w:asciiTheme="minorHAnsi" w:hAnsiTheme="minorHAnsi" w:cstheme="minorHAnsi"/>
          <w:sz w:val="22"/>
        </w:rPr>
        <w:t xml:space="preserve"> unterschiedliche Fachleute aus der Sächsischen Landeskirche. Auch die Kirchgemeinden sollen gehört werden: Auf insgesamt fünf Regionalforen können sie aus ihrer Erfahrung vor Ort heraus mitberaten, welche Lösungen am besten passen und was noch bedacht werden muss.</w:t>
      </w:r>
      <w:r>
        <w:rPr>
          <w:rFonts w:asciiTheme="minorHAnsi" w:hAnsiTheme="minorHAnsi" w:cstheme="minorHAnsi"/>
          <w:sz w:val="22"/>
        </w:rPr>
        <w:t xml:space="preserve"> </w:t>
      </w:r>
      <w:r w:rsidRPr="00CD4BFD">
        <w:rPr>
          <w:rFonts w:asciiTheme="minorHAnsi" w:hAnsiTheme="minorHAnsi" w:cstheme="minorHAnsi"/>
          <w:sz w:val="22"/>
        </w:rPr>
        <w:t>Mehr Informationen dazu finden sie auf evlks.de/</w:t>
      </w:r>
      <w:proofErr w:type="spellStart"/>
      <w:r w:rsidRPr="00CD4BFD">
        <w:rPr>
          <w:rFonts w:asciiTheme="minorHAnsi" w:hAnsiTheme="minorHAnsi" w:cstheme="minorHAnsi"/>
          <w:sz w:val="22"/>
        </w:rPr>
        <w:t>klimaschutzkonzept</w:t>
      </w:r>
      <w:proofErr w:type="spellEnd"/>
      <w:r w:rsidRPr="00CD4BFD">
        <w:rPr>
          <w:rFonts w:asciiTheme="minorHAnsi" w:hAnsiTheme="minorHAnsi" w:cstheme="minorHAnsi"/>
          <w:sz w:val="22"/>
        </w:rPr>
        <w:t>/</w:t>
      </w:r>
    </w:p>
    <w:p w14:paraId="15EF7FEA" w14:textId="1B792346" w:rsidR="006E5344" w:rsidRDefault="006E5344" w:rsidP="00CD4BFD">
      <w:pPr>
        <w:jc w:val="both"/>
        <w:rPr>
          <w:rFonts w:asciiTheme="minorHAnsi" w:hAnsiTheme="minorHAnsi" w:cstheme="minorHAnsi"/>
          <w:sz w:val="22"/>
        </w:rPr>
      </w:pPr>
    </w:p>
    <w:p w14:paraId="2C2A173A" w14:textId="77777777" w:rsidR="00CD4BFD" w:rsidRPr="00CD4BFD" w:rsidRDefault="00CD4BFD" w:rsidP="00CD4BFD">
      <w:pPr>
        <w:jc w:val="both"/>
        <w:rPr>
          <w:rFonts w:asciiTheme="minorHAnsi" w:hAnsiTheme="minorHAnsi" w:cstheme="minorHAnsi"/>
          <w:sz w:val="22"/>
        </w:rPr>
      </w:pPr>
    </w:p>
    <w:p w14:paraId="04A1017B" w14:textId="5ED469E6" w:rsidR="00853C66" w:rsidRPr="00CB1F1D" w:rsidRDefault="00853C66" w:rsidP="00F21438">
      <w:pPr>
        <w:jc w:val="both"/>
        <w:rPr>
          <w:rFonts w:asciiTheme="minorHAnsi" w:hAnsiTheme="minorHAnsi" w:cstheme="minorHAnsi"/>
          <w:b/>
          <w:color w:val="76923C" w:themeColor="accent3" w:themeShade="BF"/>
          <w:sz w:val="24"/>
        </w:rPr>
      </w:pPr>
      <w:r w:rsidRPr="006E5344">
        <w:rPr>
          <w:rFonts w:asciiTheme="minorHAnsi" w:hAnsiTheme="minorHAnsi" w:cstheme="minorHAnsi"/>
          <w:b/>
          <w:color w:val="9FCD85"/>
          <w:sz w:val="24"/>
        </w:rPr>
        <w:t>Einleitungstext (lang)</w:t>
      </w:r>
    </w:p>
    <w:p w14:paraId="74E6FD85" w14:textId="6CB3A111" w:rsidR="00CD4BFD" w:rsidRPr="00CD4BFD" w:rsidRDefault="00CD4BFD" w:rsidP="00CD4BFD">
      <w:pPr>
        <w:jc w:val="both"/>
        <w:rPr>
          <w:rFonts w:asciiTheme="minorHAnsi" w:hAnsiTheme="minorHAnsi" w:cstheme="minorHAnsi"/>
          <w:sz w:val="22"/>
        </w:rPr>
      </w:pPr>
      <w:r w:rsidRPr="00CD4BFD">
        <w:rPr>
          <w:rFonts w:asciiTheme="minorHAnsi" w:hAnsiTheme="minorHAnsi" w:cstheme="minorHAnsi"/>
          <w:sz w:val="22"/>
        </w:rPr>
        <w:t>Aktiv für das gemeinsame Haus</w:t>
      </w:r>
    </w:p>
    <w:p w14:paraId="6D6028C5" w14:textId="3149A33A" w:rsidR="00CD4BFD" w:rsidRPr="00CD4BFD" w:rsidRDefault="00CD4BFD" w:rsidP="00CD4BFD">
      <w:pPr>
        <w:jc w:val="both"/>
        <w:rPr>
          <w:rFonts w:asciiTheme="minorHAnsi" w:hAnsiTheme="minorHAnsi" w:cstheme="minorHAnsi"/>
          <w:sz w:val="22"/>
        </w:rPr>
      </w:pPr>
      <w:r w:rsidRPr="00CD4BFD">
        <w:rPr>
          <w:rFonts w:asciiTheme="minorHAnsi" w:hAnsiTheme="minorHAnsi" w:cstheme="minorHAnsi"/>
          <w:sz w:val="22"/>
        </w:rPr>
        <w:t>Seit April läuft der zweijährige Prozess zur Erstellung eines Klimaschutzkonzeptes für unsere Landeskirche. Was heißt das?</w:t>
      </w:r>
    </w:p>
    <w:p w14:paraId="1D08FCC3" w14:textId="7107C607" w:rsidR="00CD4BFD" w:rsidRPr="00CD4BFD" w:rsidRDefault="00CD4BFD" w:rsidP="00CD4BFD">
      <w:pPr>
        <w:jc w:val="both"/>
        <w:rPr>
          <w:rFonts w:asciiTheme="minorHAnsi" w:hAnsiTheme="minorHAnsi" w:cstheme="minorHAnsi"/>
          <w:sz w:val="22"/>
        </w:rPr>
      </w:pPr>
      <w:r w:rsidRPr="00CD4BFD">
        <w:rPr>
          <w:rFonts w:asciiTheme="minorHAnsi" w:hAnsiTheme="minorHAnsi" w:cstheme="minorHAnsi"/>
          <w:sz w:val="22"/>
        </w:rPr>
        <w:t>Viele Gruppen und Einzelpersonen in der Sächsischen Landeskirche setzen sich bereits für kirchlichen Umweltschutz ein – für die Erhaltung unseres gemeinsamen Hauses; an vielen Orten sind inspirierende Projekte entstanden, die Schritt für Schritt die Kirchenlandschaft prägen. Vielen Dank für den engagierten Einsatz.</w:t>
      </w:r>
    </w:p>
    <w:p w14:paraId="23F717F2" w14:textId="5244F234" w:rsidR="00853C66" w:rsidRDefault="00CD4BFD" w:rsidP="00CD4BFD">
      <w:pPr>
        <w:jc w:val="both"/>
        <w:rPr>
          <w:rFonts w:asciiTheme="minorHAnsi" w:hAnsiTheme="minorHAnsi" w:cstheme="minorHAnsi"/>
          <w:sz w:val="22"/>
        </w:rPr>
      </w:pPr>
      <w:r w:rsidRPr="00CD4BFD">
        <w:rPr>
          <w:rFonts w:asciiTheme="minorHAnsi" w:hAnsiTheme="minorHAnsi" w:cstheme="minorHAnsi"/>
          <w:sz w:val="22"/>
        </w:rPr>
        <w:t>Nun ist es auf struktureller Ebene so weit. Unser Klimaschutzmanager Frank Meise hat seine Arbeit begonnen und trägt Energiedaten aus den Kirchgemeinden zusammen und arbeitet z.B. auch heraus, was Kirchgemeinden an Unterstützung brauchen, um treibhausgasneutral werden zu können. Seine Arbeit unterstützen unterschiedliche Fach</w:t>
      </w:r>
      <w:bookmarkStart w:id="0" w:name="_GoBack"/>
      <w:bookmarkEnd w:id="0"/>
      <w:r w:rsidRPr="00CD4BFD">
        <w:rPr>
          <w:rFonts w:asciiTheme="minorHAnsi" w:hAnsiTheme="minorHAnsi" w:cstheme="minorHAnsi"/>
          <w:sz w:val="22"/>
        </w:rPr>
        <w:t>leute aus der Sächsischen Landeskirche. Auch die Kirchgemeinden sollen gehört werden: Auf insgesamt fünf Regionalforen können sie aus ihrer Erfahrung vor Ort heraus mitberaten, welche Lösungen am besten passen und was noch bedacht werden muss.</w:t>
      </w:r>
      <w:r w:rsidRPr="00CD4BFD">
        <w:t xml:space="preserve"> </w:t>
      </w:r>
      <w:r>
        <w:t xml:space="preserve"> </w:t>
      </w:r>
      <w:r w:rsidRPr="00CD4BFD">
        <w:rPr>
          <w:rFonts w:asciiTheme="minorHAnsi" w:hAnsiTheme="minorHAnsi" w:cstheme="minorHAnsi"/>
          <w:sz w:val="22"/>
        </w:rPr>
        <w:t>Mehr Informationen dazu finden sie auf evlks.de/</w:t>
      </w:r>
      <w:proofErr w:type="spellStart"/>
      <w:r w:rsidRPr="00CD4BFD">
        <w:rPr>
          <w:rFonts w:asciiTheme="minorHAnsi" w:hAnsiTheme="minorHAnsi" w:cstheme="minorHAnsi"/>
          <w:sz w:val="22"/>
        </w:rPr>
        <w:t>klimaschutzkonzept</w:t>
      </w:r>
      <w:proofErr w:type="spellEnd"/>
      <w:r w:rsidRPr="00CD4BFD">
        <w:rPr>
          <w:rFonts w:asciiTheme="minorHAnsi" w:hAnsiTheme="minorHAnsi" w:cstheme="minorHAnsi"/>
          <w:sz w:val="22"/>
        </w:rPr>
        <w:t>/</w:t>
      </w:r>
    </w:p>
    <w:p w14:paraId="2C258C28" w14:textId="77777777" w:rsidR="00CD4BFD" w:rsidRPr="00CB1F1D" w:rsidRDefault="00CD4BFD" w:rsidP="00CD4BFD">
      <w:pPr>
        <w:jc w:val="both"/>
        <w:rPr>
          <w:rFonts w:asciiTheme="minorHAnsi" w:hAnsiTheme="minorHAnsi" w:cstheme="minorHAnsi"/>
          <w:sz w:val="22"/>
        </w:rPr>
      </w:pPr>
    </w:p>
    <w:p w14:paraId="2318EAE5" w14:textId="1685BED8" w:rsidR="00E320A9" w:rsidRPr="006E5344" w:rsidRDefault="00F21438" w:rsidP="00F21438">
      <w:pPr>
        <w:jc w:val="both"/>
        <w:rPr>
          <w:rFonts w:asciiTheme="minorHAnsi" w:hAnsiTheme="minorHAnsi" w:cstheme="minorHAnsi"/>
          <w:b/>
          <w:color w:val="9FCD85"/>
          <w:sz w:val="22"/>
        </w:rPr>
      </w:pPr>
      <w:r w:rsidRPr="006E5344">
        <w:rPr>
          <w:rFonts w:asciiTheme="minorHAnsi" w:hAnsiTheme="minorHAnsi" w:cstheme="minorHAnsi"/>
          <w:b/>
          <w:color w:val="9FCD85"/>
          <w:sz w:val="22"/>
        </w:rPr>
        <w:t>Möglichkeiten in der Kirchgemeinde</w:t>
      </w:r>
    </w:p>
    <w:p w14:paraId="4898D242" w14:textId="629B33B8" w:rsidR="002B0EF1" w:rsidRDefault="00CD4BFD" w:rsidP="00F21438">
      <w:pPr>
        <w:jc w:val="both"/>
        <w:rPr>
          <w:rFonts w:asciiTheme="minorHAnsi" w:hAnsiTheme="minorHAnsi" w:cstheme="minorHAnsi"/>
          <w:sz w:val="22"/>
        </w:rPr>
      </w:pPr>
      <w:r w:rsidRPr="00CD4BFD">
        <w:rPr>
          <w:rFonts w:asciiTheme="minorHAnsi" w:hAnsiTheme="minorHAnsi" w:cstheme="minorHAnsi"/>
          <w:sz w:val="22"/>
        </w:rPr>
        <w:t>Das Klimaschutzkonzept soll einen transparenten Fahrplan mit konkreten Handlungshinweisen bieten, an dem sich alle Kirchgemeinden orientieren können. Jede Kirchgemeinde kann Vertreterinnen/Vertreter zu den Regionalforen entsenden, um die eigenen Perspektive mit einzubringen.</w:t>
      </w:r>
    </w:p>
    <w:p w14:paraId="771BF3FB" w14:textId="77777777" w:rsidR="00CD4BFD" w:rsidRPr="00CB1F1D" w:rsidRDefault="00CD4BFD" w:rsidP="00F21438">
      <w:pPr>
        <w:jc w:val="both"/>
        <w:rPr>
          <w:rFonts w:asciiTheme="minorHAnsi" w:hAnsiTheme="minorHAnsi" w:cstheme="minorHAnsi"/>
          <w:sz w:val="22"/>
        </w:rPr>
      </w:pPr>
    </w:p>
    <w:p w14:paraId="05C6A4A0" w14:textId="30193BD7" w:rsidR="00E320A9" w:rsidRPr="006E5344" w:rsidRDefault="00F21438" w:rsidP="00390C77">
      <w:pPr>
        <w:rPr>
          <w:rFonts w:asciiTheme="minorHAnsi" w:hAnsiTheme="minorHAnsi" w:cstheme="minorHAnsi"/>
          <w:b/>
          <w:color w:val="9FCD85"/>
          <w:sz w:val="22"/>
        </w:rPr>
      </w:pPr>
      <w:r w:rsidRPr="006E5344">
        <w:rPr>
          <w:rFonts w:asciiTheme="minorHAnsi" w:hAnsiTheme="minorHAnsi" w:cstheme="minorHAnsi"/>
          <w:b/>
          <w:color w:val="9FCD85"/>
          <w:sz w:val="22"/>
        </w:rPr>
        <w:lastRenderedPageBreak/>
        <w:t xml:space="preserve">Möglichkeiten </w:t>
      </w:r>
      <w:r w:rsidR="00E320A9" w:rsidRPr="006E5344">
        <w:rPr>
          <w:rFonts w:asciiTheme="minorHAnsi" w:hAnsiTheme="minorHAnsi" w:cstheme="minorHAnsi"/>
          <w:b/>
          <w:color w:val="9FCD85"/>
          <w:sz w:val="22"/>
        </w:rPr>
        <w:t>Zuhause</w:t>
      </w:r>
    </w:p>
    <w:p w14:paraId="67988778" w14:textId="77777777" w:rsidR="00CD4BFD" w:rsidRPr="00CD4BFD" w:rsidRDefault="00CD4BFD" w:rsidP="00CD4BFD">
      <w:pPr>
        <w:rPr>
          <w:rFonts w:asciiTheme="minorHAnsi" w:hAnsiTheme="minorHAnsi" w:cstheme="minorHAnsi"/>
          <w:sz w:val="22"/>
        </w:rPr>
      </w:pPr>
      <w:r w:rsidRPr="00CD4BFD">
        <w:rPr>
          <w:rFonts w:asciiTheme="minorHAnsi" w:hAnsiTheme="minorHAnsi" w:cstheme="minorHAnsi"/>
          <w:sz w:val="22"/>
        </w:rPr>
        <w:t xml:space="preserve">Diskutieren Sie gerne mit den Menschen in Ihrer Umgebung und motiviere Sie andere, konstruktiv an einer gemeinsamen Lösung mitzudenken. Außerdem: Die Themen aus dem Klimaschutzkonzept können auch Anregungen für den eigenen Alltag bieten. </w:t>
      </w:r>
    </w:p>
    <w:p w14:paraId="24B199EC" w14:textId="77777777" w:rsidR="00BE71B0" w:rsidRPr="00CB1F1D" w:rsidRDefault="00BE71B0">
      <w:pPr>
        <w:rPr>
          <w:rFonts w:asciiTheme="minorHAnsi" w:hAnsiTheme="minorHAnsi" w:cstheme="minorHAnsi"/>
          <w:b/>
          <w:sz w:val="22"/>
        </w:rPr>
      </w:pPr>
    </w:p>
    <w:p w14:paraId="11E07F06" w14:textId="65407C3C" w:rsidR="00390C77" w:rsidRPr="006E5344" w:rsidRDefault="002473AF">
      <w:pPr>
        <w:rPr>
          <w:rFonts w:asciiTheme="minorHAnsi" w:hAnsiTheme="minorHAnsi" w:cstheme="minorHAnsi"/>
          <w:b/>
          <w:color w:val="9FCD85"/>
          <w:sz w:val="22"/>
        </w:rPr>
      </w:pPr>
      <w:r w:rsidRPr="006E5344">
        <w:rPr>
          <w:rFonts w:asciiTheme="minorHAnsi" w:hAnsiTheme="minorHAnsi" w:cstheme="minorHAnsi"/>
          <w:b/>
          <w:color w:val="9FCD85"/>
          <w:sz w:val="22"/>
        </w:rPr>
        <w:t>Kinderabteil</w:t>
      </w:r>
      <w:r w:rsidRPr="006E5344">
        <w:rPr>
          <w:rFonts w:asciiTheme="minorHAnsi" w:hAnsiTheme="minorHAnsi" w:cstheme="minorHAnsi"/>
          <w:noProof/>
          <w:color w:val="9FCD85"/>
          <w:sz w:val="22"/>
        </w:rPr>
        <mc:AlternateContent>
          <mc:Choice Requires="wps">
            <w:drawing>
              <wp:anchor distT="0" distB="0" distL="114300" distR="114300" simplePos="0" relativeHeight="251660800" behindDoc="0" locked="0" layoutInCell="1" allowOverlap="1" wp14:anchorId="32AF3766" wp14:editId="0B7078F1">
                <wp:simplePos x="0" y="0"/>
                <wp:positionH relativeFrom="column">
                  <wp:posOffset>-1296035</wp:posOffset>
                </wp:positionH>
                <wp:positionV relativeFrom="paragraph">
                  <wp:posOffset>-359410</wp:posOffset>
                </wp:positionV>
                <wp:extent cx="396371" cy="0"/>
                <wp:effectExtent l="0" t="95250" r="0" b="95250"/>
                <wp:wrapNone/>
                <wp:docPr id="33" name="Gerade Verbindung mit Pfeil 32">
                  <a:extLst xmlns:a="http://schemas.openxmlformats.org/drawingml/2006/main">
                    <a:ext uri="{FF2B5EF4-FFF2-40B4-BE49-F238E27FC236}">
                      <a16:creationId xmlns:a16="http://schemas.microsoft.com/office/drawing/2014/main" id="{129820A5-C65D-4FF8-994C-C2A3032EC1AB}"/>
                    </a:ext>
                  </a:extLst>
                </wp:docPr>
                <wp:cNvGraphicFramePr/>
                <a:graphic xmlns:a="http://schemas.openxmlformats.org/drawingml/2006/main">
                  <a:graphicData uri="http://schemas.microsoft.com/office/word/2010/wordprocessingShape">
                    <wps:wsp>
                      <wps:cNvCnPr/>
                      <wps:spPr>
                        <a:xfrm>
                          <a:off x="0" y="0"/>
                          <a:ext cx="396371"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29FB28" id="_x0000_t32" coordsize="21600,21600" o:spt="32" o:oned="t" path="m,l21600,21600e" filled="f">
                <v:path arrowok="t" fillok="f" o:connecttype="none"/>
                <o:lock v:ext="edit" shapetype="t"/>
              </v:shapetype>
              <v:shape id="Gerade Verbindung mit Pfeil 32" o:spid="_x0000_s1026" type="#_x0000_t32" style="position:absolute;margin-left:-102.05pt;margin-top:-28.3pt;width:31.2pt;height: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" strokecolor="#4579b8 [3044]" strokeweight="3pt">
                <v:stroke endarrow="block"/>
              </v:shape>
            </w:pict>
          </mc:Fallback>
        </mc:AlternateContent>
      </w:r>
    </w:p>
    <w:p w14:paraId="3A602FDA" w14:textId="77777777" w:rsidR="00CD4BFD" w:rsidRPr="00CD4BFD" w:rsidRDefault="00CD4BFD" w:rsidP="00CD4BFD">
      <w:pPr>
        <w:rPr>
          <w:rFonts w:asciiTheme="minorHAnsi" w:hAnsiTheme="minorHAnsi" w:cstheme="minorHAnsi"/>
          <w:sz w:val="22"/>
        </w:rPr>
      </w:pPr>
      <w:r w:rsidRPr="00CD4BFD">
        <w:rPr>
          <w:rFonts w:asciiTheme="minorHAnsi" w:hAnsiTheme="minorHAnsi" w:cstheme="minorHAnsi"/>
          <w:sz w:val="22"/>
        </w:rPr>
        <w:t xml:space="preserve">Kirche und Umweltschutz? Man könnte denken, dass das nicht viel miteinander zu tun hat. </w:t>
      </w:r>
    </w:p>
    <w:p w14:paraId="47BE485E" w14:textId="77777777" w:rsidR="00CD4BFD" w:rsidRPr="00CD4BFD" w:rsidRDefault="00CD4BFD" w:rsidP="00CD4BFD">
      <w:pPr>
        <w:rPr>
          <w:rFonts w:asciiTheme="minorHAnsi" w:hAnsiTheme="minorHAnsi" w:cstheme="minorHAnsi"/>
          <w:sz w:val="22"/>
        </w:rPr>
      </w:pPr>
      <w:r w:rsidRPr="00CD4BFD">
        <w:rPr>
          <w:rFonts w:asciiTheme="minorHAnsi" w:hAnsiTheme="minorHAnsi" w:cstheme="minorHAnsi"/>
          <w:sz w:val="22"/>
        </w:rPr>
        <w:t>Unten findest du verschiedene Bereiche, in denen Kirche auf die Umwelt wirkt.</w:t>
      </w:r>
    </w:p>
    <w:p w14:paraId="69EB1344" w14:textId="77777777" w:rsidR="00CD4BFD" w:rsidRPr="00CD4BFD" w:rsidRDefault="00CD4BFD" w:rsidP="00CD4BFD">
      <w:pPr>
        <w:rPr>
          <w:rFonts w:asciiTheme="minorHAnsi" w:hAnsiTheme="minorHAnsi" w:cstheme="minorHAnsi"/>
          <w:sz w:val="22"/>
        </w:rPr>
      </w:pPr>
      <w:r w:rsidRPr="00CD4BFD">
        <w:rPr>
          <w:rFonts w:asciiTheme="minorHAnsi" w:hAnsiTheme="minorHAnsi" w:cstheme="minorHAnsi"/>
          <w:sz w:val="22"/>
        </w:rPr>
        <w:t xml:space="preserve">Was gehört zu was? </w:t>
      </w:r>
    </w:p>
    <w:p w14:paraId="7A4EFEBA" w14:textId="77777777" w:rsidR="00CD4BFD" w:rsidRPr="00CD4BFD" w:rsidRDefault="00CD4BFD" w:rsidP="00CD4BFD">
      <w:pPr>
        <w:rPr>
          <w:rFonts w:asciiTheme="minorHAnsi" w:hAnsiTheme="minorHAnsi" w:cstheme="minorHAnsi"/>
          <w:sz w:val="22"/>
        </w:rPr>
      </w:pPr>
      <w:r w:rsidRPr="00CD4BFD">
        <w:rPr>
          <w:rFonts w:asciiTheme="minorHAnsi" w:hAnsiTheme="minorHAnsi" w:cstheme="minorHAnsi"/>
          <w:b/>
          <w:bCs/>
          <w:sz w:val="22"/>
        </w:rPr>
        <w:t>Verbinde die Bilder mit dem Umweltbereich, auf den sie sich auswirken.</w:t>
      </w:r>
    </w:p>
    <w:p w14:paraId="1D4DEE67" w14:textId="732DFFEF" w:rsidR="00453007" w:rsidRPr="00CB1F1D" w:rsidRDefault="00453007">
      <w:pPr>
        <w:rPr>
          <w:rFonts w:asciiTheme="minorHAnsi" w:hAnsiTheme="minorHAnsi" w:cstheme="minorHAnsi"/>
          <w:sz w:val="22"/>
        </w:rPr>
      </w:pPr>
    </w:p>
    <w:p w14:paraId="3EBDF656" w14:textId="5526EA37" w:rsidR="00453007" w:rsidRPr="00CB1F1D" w:rsidRDefault="00CD4BFD">
      <w:pPr>
        <w:rPr>
          <w:rFonts w:asciiTheme="minorHAnsi" w:hAnsiTheme="minorHAnsi" w:cstheme="minorHAnsi"/>
          <w:sz w:val="22"/>
        </w:rPr>
      </w:pPr>
      <w:r>
        <w:rPr>
          <w:rFonts w:asciiTheme="minorHAnsi" w:hAnsiTheme="minorHAnsi" w:cstheme="minorHAnsi"/>
          <w:noProof/>
          <w:sz w:val="22"/>
        </w:rPr>
        <w:drawing>
          <wp:anchor distT="0" distB="0" distL="114300" distR="114300" simplePos="0" relativeHeight="251661824" behindDoc="1" locked="0" layoutInCell="1" allowOverlap="1" wp14:anchorId="14EFCDFA" wp14:editId="6895C802">
            <wp:simplePos x="0" y="0"/>
            <wp:positionH relativeFrom="column">
              <wp:posOffset>0</wp:posOffset>
            </wp:positionH>
            <wp:positionV relativeFrom="paragraph">
              <wp:posOffset>0</wp:posOffset>
            </wp:positionV>
            <wp:extent cx="4712335" cy="459676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2335" cy="459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C172B" w14:textId="05ED65C7" w:rsidR="00453007" w:rsidRPr="00CB1F1D" w:rsidRDefault="00453007">
      <w:pPr>
        <w:rPr>
          <w:rFonts w:asciiTheme="minorHAnsi" w:hAnsiTheme="minorHAnsi" w:cstheme="minorHAnsi"/>
          <w:sz w:val="22"/>
        </w:rPr>
      </w:pPr>
    </w:p>
    <w:p w14:paraId="36A5D2BC" w14:textId="046F03EB" w:rsidR="00453007" w:rsidRPr="00CB1F1D" w:rsidRDefault="00453007">
      <w:pPr>
        <w:rPr>
          <w:rFonts w:asciiTheme="minorHAnsi" w:hAnsiTheme="minorHAnsi" w:cstheme="minorHAnsi"/>
          <w:sz w:val="22"/>
        </w:rPr>
      </w:pPr>
    </w:p>
    <w:p w14:paraId="117B0781" w14:textId="563446A0" w:rsidR="00453007" w:rsidRPr="00CB1F1D" w:rsidRDefault="00453007">
      <w:pPr>
        <w:rPr>
          <w:rFonts w:asciiTheme="minorHAnsi" w:hAnsiTheme="minorHAnsi" w:cstheme="minorHAnsi"/>
          <w:sz w:val="22"/>
        </w:rPr>
      </w:pPr>
    </w:p>
    <w:p w14:paraId="7D17E921" w14:textId="77777777" w:rsidR="00453007" w:rsidRPr="00CB1F1D" w:rsidRDefault="00453007">
      <w:pPr>
        <w:rPr>
          <w:rFonts w:asciiTheme="minorHAnsi" w:hAnsiTheme="minorHAnsi" w:cstheme="minorHAnsi"/>
          <w:sz w:val="22"/>
        </w:rPr>
      </w:pPr>
    </w:p>
    <w:p w14:paraId="591A6AD6" w14:textId="3A4B36B4" w:rsidR="00BE71B0" w:rsidRPr="00CB1F1D" w:rsidRDefault="00BE71B0">
      <w:pPr>
        <w:rPr>
          <w:rFonts w:asciiTheme="minorHAnsi" w:hAnsiTheme="minorHAnsi" w:cstheme="minorHAnsi"/>
          <w:sz w:val="22"/>
        </w:rPr>
      </w:pPr>
    </w:p>
    <w:p w14:paraId="30B1E62C" w14:textId="3F6791B9" w:rsidR="00BE71B0" w:rsidRPr="00CB1F1D" w:rsidRDefault="00BE71B0">
      <w:pPr>
        <w:rPr>
          <w:rFonts w:asciiTheme="minorHAnsi" w:hAnsiTheme="minorHAnsi" w:cstheme="minorHAnsi"/>
          <w:sz w:val="22"/>
        </w:rPr>
      </w:pPr>
    </w:p>
    <w:p w14:paraId="0121EBF5" w14:textId="730FF2F8" w:rsidR="00BE71B0" w:rsidRPr="00CB1F1D" w:rsidRDefault="00BE71B0">
      <w:pPr>
        <w:rPr>
          <w:rFonts w:asciiTheme="minorHAnsi" w:hAnsiTheme="minorHAnsi" w:cstheme="minorHAnsi"/>
          <w:sz w:val="22"/>
        </w:rPr>
      </w:pPr>
    </w:p>
    <w:p w14:paraId="1428EE48" w14:textId="5547793A" w:rsidR="00BE71B0" w:rsidRPr="00CB1F1D" w:rsidRDefault="00BE71B0">
      <w:pPr>
        <w:rPr>
          <w:rFonts w:asciiTheme="minorHAnsi" w:hAnsiTheme="minorHAnsi" w:cstheme="minorHAnsi"/>
          <w:sz w:val="22"/>
        </w:rPr>
      </w:pPr>
    </w:p>
    <w:p w14:paraId="111AE12A" w14:textId="4F3CBADF" w:rsidR="00BE71B0" w:rsidRPr="00CB1F1D" w:rsidRDefault="00BE71B0">
      <w:pPr>
        <w:rPr>
          <w:rFonts w:asciiTheme="minorHAnsi" w:hAnsiTheme="minorHAnsi" w:cstheme="minorHAnsi"/>
          <w:sz w:val="22"/>
        </w:rPr>
      </w:pPr>
    </w:p>
    <w:p w14:paraId="66FE9EB2" w14:textId="77777777" w:rsidR="00453007" w:rsidRPr="00CB1F1D" w:rsidRDefault="00453007" w:rsidP="00BE71B0">
      <w:pPr>
        <w:rPr>
          <w:rFonts w:asciiTheme="minorHAnsi" w:hAnsiTheme="minorHAnsi" w:cstheme="minorHAnsi"/>
          <w:sz w:val="22"/>
        </w:rPr>
      </w:pPr>
    </w:p>
    <w:p w14:paraId="1673430A" w14:textId="77777777" w:rsidR="00453007" w:rsidRPr="00CB1F1D" w:rsidRDefault="00453007" w:rsidP="00BE71B0">
      <w:pPr>
        <w:rPr>
          <w:rFonts w:asciiTheme="minorHAnsi" w:hAnsiTheme="minorHAnsi" w:cstheme="minorHAnsi"/>
          <w:sz w:val="22"/>
        </w:rPr>
      </w:pPr>
    </w:p>
    <w:p w14:paraId="422975AE" w14:textId="77777777" w:rsidR="00453007" w:rsidRPr="00CB1F1D" w:rsidRDefault="00453007" w:rsidP="00BE71B0">
      <w:pPr>
        <w:rPr>
          <w:rFonts w:asciiTheme="minorHAnsi" w:hAnsiTheme="minorHAnsi" w:cstheme="minorHAnsi"/>
          <w:sz w:val="22"/>
        </w:rPr>
      </w:pPr>
    </w:p>
    <w:p w14:paraId="15C7F77F" w14:textId="77777777" w:rsidR="00453007" w:rsidRPr="00CB1F1D" w:rsidRDefault="00453007" w:rsidP="00BE71B0">
      <w:pPr>
        <w:rPr>
          <w:rFonts w:asciiTheme="minorHAnsi" w:hAnsiTheme="minorHAnsi" w:cstheme="minorHAnsi"/>
          <w:sz w:val="22"/>
        </w:rPr>
      </w:pPr>
    </w:p>
    <w:p w14:paraId="30B20C3C" w14:textId="77777777" w:rsidR="00453007" w:rsidRPr="00CB1F1D" w:rsidRDefault="00453007" w:rsidP="00BE71B0">
      <w:pPr>
        <w:rPr>
          <w:rFonts w:asciiTheme="minorHAnsi" w:hAnsiTheme="minorHAnsi" w:cstheme="minorHAnsi"/>
          <w:sz w:val="22"/>
        </w:rPr>
      </w:pPr>
    </w:p>
    <w:p w14:paraId="73985646" w14:textId="77777777" w:rsidR="00CB1F1D" w:rsidRDefault="00CB1F1D" w:rsidP="00BE71B0">
      <w:pPr>
        <w:rPr>
          <w:rFonts w:asciiTheme="minorHAnsi" w:hAnsiTheme="minorHAnsi" w:cstheme="minorHAnsi"/>
          <w:sz w:val="22"/>
        </w:rPr>
      </w:pPr>
    </w:p>
    <w:p w14:paraId="53CDC22A" w14:textId="77777777" w:rsidR="00CB1F1D" w:rsidRDefault="00CB1F1D" w:rsidP="00BE71B0">
      <w:pPr>
        <w:rPr>
          <w:rFonts w:asciiTheme="minorHAnsi" w:hAnsiTheme="minorHAnsi" w:cstheme="minorHAnsi"/>
          <w:sz w:val="22"/>
        </w:rPr>
      </w:pPr>
    </w:p>
    <w:p w14:paraId="3F13082C" w14:textId="77777777" w:rsidR="00CB1F1D" w:rsidRDefault="00CB1F1D" w:rsidP="00BE71B0">
      <w:pPr>
        <w:rPr>
          <w:rFonts w:asciiTheme="minorHAnsi" w:hAnsiTheme="minorHAnsi" w:cstheme="minorHAnsi"/>
          <w:sz w:val="22"/>
        </w:rPr>
      </w:pPr>
    </w:p>
    <w:p w14:paraId="0EB72D15" w14:textId="6A601595" w:rsidR="000439F0" w:rsidRPr="00CB1F1D" w:rsidRDefault="000439F0">
      <w:pPr>
        <w:rPr>
          <w:rFonts w:asciiTheme="minorHAnsi" w:hAnsiTheme="minorHAnsi" w:cstheme="minorHAnsi"/>
          <w:sz w:val="22"/>
        </w:rPr>
      </w:pPr>
    </w:p>
    <w:sectPr w:rsidR="000439F0" w:rsidRPr="00CB1F1D" w:rsidSect="006E5344">
      <w:headerReference w:type="default" r:id="rId8"/>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3711A" w14:textId="77777777" w:rsidR="004432B3" w:rsidRDefault="004432B3" w:rsidP="006E5344">
      <w:pPr>
        <w:spacing w:line="240" w:lineRule="auto"/>
      </w:pPr>
      <w:r>
        <w:separator/>
      </w:r>
    </w:p>
  </w:endnote>
  <w:endnote w:type="continuationSeparator" w:id="0">
    <w:p w14:paraId="3911AC79" w14:textId="77777777" w:rsidR="004432B3" w:rsidRDefault="004432B3" w:rsidP="006E53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042C7" w14:textId="77777777" w:rsidR="004432B3" w:rsidRDefault="004432B3" w:rsidP="006E5344">
      <w:pPr>
        <w:spacing w:line="240" w:lineRule="auto"/>
      </w:pPr>
      <w:r>
        <w:separator/>
      </w:r>
    </w:p>
  </w:footnote>
  <w:footnote w:type="continuationSeparator" w:id="0">
    <w:p w14:paraId="58E0B246" w14:textId="77777777" w:rsidR="004432B3" w:rsidRDefault="004432B3" w:rsidP="006E53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7E03" w14:textId="14F4F2FF" w:rsidR="006E5344" w:rsidRDefault="006E5344">
    <w:pPr>
      <w:pStyle w:val="Kopfzeile"/>
    </w:pPr>
    <w:r>
      <w:rPr>
        <w:noProof/>
      </w:rPr>
      <w:drawing>
        <wp:anchor distT="0" distB="0" distL="114300" distR="114300" simplePos="0" relativeHeight="251659264" behindDoc="1" locked="0" layoutInCell="1" allowOverlap="1" wp14:anchorId="0D3F5403" wp14:editId="3B2F3918">
          <wp:simplePos x="0" y="0"/>
          <wp:positionH relativeFrom="column">
            <wp:posOffset>-885190</wp:posOffset>
          </wp:positionH>
          <wp:positionV relativeFrom="paragraph">
            <wp:posOffset>-453439</wp:posOffset>
          </wp:positionV>
          <wp:extent cx="7539110" cy="1133875"/>
          <wp:effectExtent l="0" t="0" r="508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110" cy="113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E2863"/>
    <w:multiLevelType w:val="hybridMultilevel"/>
    <w:tmpl w:val="5A8C24F0"/>
    <w:lvl w:ilvl="0" w:tplc="C01C68AE">
      <w:numFmt w:val="bullet"/>
      <w:lvlText w:val="-"/>
      <w:lvlJc w:val="left"/>
      <w:pPr>
        <w:ind w:left="1428" w:hanging="360"/>
      </w:pPr>
      <w:rPr>
        <w:rFonts w:ascii="Arial" w:eastAsiaTheme="minorHAns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347A57E7"/>
    <w:multiLevelType w:val="hybridMultilevel"/>
    <w:tmpl w:val="599AFFA4"/>
    <w:lvl w:ilvl="0" w:tplc="7664783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D15902"/>
    <w:multiLevelType w:val="hybridMultilevel"/>
    <w:tmpl w:val="3CFA99BE"/>
    <w:lvl w:ilvl="0" w:tplc="5C8A999A">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941A47"/>
    <w:multiLevelType w:val="hybridMultilevel"/>
    <w:tmpl w:val="2D7EC5D6"/>
    <w:lvl w:ilvl="0" w:tplc="AC36212E">
      <w:start w:val="2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B2626D"/>
    <w:multiLevelType w:val="hybridMultilevel"/>
    <w:tmpl w:val="4F74A3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F3CA1"/>
    <w:rsid w:val="000439F0"/>
    <w:rsid w:val="000572ED"/>
    <w:rsid w:val="00070BF5"/>
    <w:rsid w:val="000C54C4"/>
    <w:rsid w:val="002209B9"/>
    <w:rsid w:val="002278D7"/>
    <w:rsid w:val="00243667"/>
    <w:rsid w:val="002473AF"/>
    <w:rsid w:val="0026498C"/>
    <w:rsid w:val="002971FF"/>
    <w:rsid w:val="002B0EF1"/>
    <w:rsid w:val="002C60E1"/>
    <w:rsid w:val="00334655"/>
    <w:rsid w:val="00390C77"/>
    <w:rsid w:val="003B66F7"/>
    <w:rsid w:val="003E73BE"/>
    <w:rsid w:val="003E7452"/>
    <w:rsid w:val="004432B3"/>
    <w:rsid w:val="00453007"/>
    <w:rsid w:val="004561B6"/>
    <w:rsid w:val="004574DE"/>
    <w:rsid w:val="0046022E"/>
    <w:rsid w:val="00465520"/>
    <w:rsid w:val="00531DBE"/>
    <w:rsid w:val="005B2EC2"/>
    <w:rsid w:val="00630F6B"/>
    <w:rsid w:val="006A0559"/>
    <w:rsid w:val="006A17D5"/>
    <w:rsid w:val="006E5344"/>
    <w:rsid w:val="006E72F9"/>
    <w:rsid w:val="0077139E"/>
    <w:rsid w:val="00772BE3"/>
    <w:rsid w:val="007A10B3"/>
    <w:rsid w:val="007B62DD"/>
    <w:rsid w:val="00853C66"/>
    <w:rsid w:val="008916BC"/>
    <w:rsid w:val="008B07CB"/>
    <w:rsid w:val="008B6AAD"/>
    <w:rsid w:val="009520F7"/>
    <w:rsid w:val="009663FC"/>
    <w:rsid w:val="00A00D7A"/>
    <w:rsid w:val="00A12A31"/>
    <w:rsid w:val="00B37053"/>
    <w:rsid w:val="00B42325"/>
    <w:rsid w:val="00B53BAA"/>
    <w:rsid w:val="00B6018F"/>
    <w:rsid w:val="00B70FFA"/>
    <w:rsid w:val="00B762F2"/>
    <w:rsid w:val="00BB2378"/>
    <w:rsid w:val="00BC16F5"/>
    <w:rsid w:val="00BC5766"/>
    <w:rsid w:val="00BE71B0"/>
    <w:rsid w:val="00BF05B9"/>
    <w:rsid w:val="00C51003"/>
    <w:rsid w:val="00CB1F1D"/>
    <w:rsid w:val="00CD4BFD"/>
    <w:rsid w:val="00D62A07"/>
    <w:rsid w:val="00D85017"/>
    <w:rsid w:val="00DB5BC3"/>
    <w:rsid w:val="00E165C5"/>
    <w:rsid w:val="00E20777"/>
    <w:rsid w:val="00E308DF"/>
    <w:rsid w:val="00E320A9"/>
    <w:rsid w:val="00E50E62"/>
    <w:rsid w:val="00E56CF3"/>
    <w:rsid w:val="00EB7645"/>
    <w:rsid w:val="00EC2DB6"/>
    <w:rsid w:val="00EC6C07"/>
    <w:rsid w:val="00EF3CA1"/>
    <w:rsid w:val="00F21438"/>
    <w:rsid w:val="00F229A2"/>
    <w:rsid w:val="00F460F9"/>
    <w:rsid w:val="00F753DF"/>
    <w:rsid w:val="00FD7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C237A"/>
  <w15:chartTrackingRefBased/>
  <w15:docId w15:val="{EB3E125D-86C2-422E-9E94-D451995C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05B9"/>
    <w:pPr>
      <w:ind w:left="720"/>
      <w:contextualSpacing/>
    </w:pPr>
  </w:style>
  <w:style w:type="paragraph" w:styleId="StandardWeb">
    <w:name w:val="Normal (Web)"/>
    <w:basedOn w:val="Standard"/>
    <w:uiPriority w:val="99"/>
    <w:unhideWhenUsed/>
    <w:rsid w:val="00390C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473AF"/>
    <w:rPr>
      <w:color w:val="0000FF" w:themeColor="hyperlink"/>
      <w:u w:val="single"/>
    </w:rPr>
  </w:style>
  <w:style w:type="character" w:styleId="NichtaufgelsteErwhnung">
    <w:name w:val="Unresolved Mention"/>
    <w:basedOn w:val="Absatz-Standardschriftart"/>
    <w:uiPriority w:val="99"/>
    <w:semiHidden/>
    <w:unhideWhenUsed/>
    <w:rsid w:val="002473AF"/>
    <w:rPr>
      <w:color w:val="605E5C"/>
      <w:shd w:val="clear" w:color="auto" w:fill="E1DFDD"/>
    </w:rPr>
  </w:style>
  <w:style w:type="paragraph" w:styleId="Kopfzeile">
    <w:name w:val="header"/>
    <w:basedOn w:val="Standard"/>
    <w:link w:val="KopfzeileZchn"/>
    <w:uiPriority w:val="99"/>
    <w:unhideWhenUsed/>
    <w:rsid w:val="006E534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E5344"/>
  </w:style>
  <w:style w:type="paragraph" w:styleId="Fuzeile">
    <w:name w:val="footer"/>
    <w:basedOn w:val="Standard"/>
    <w:link w:val="FuzeileZchn"/>
    <w:uiPriority w:val="99"/>
    <w:unhideWhenUsed/>
    <w:rsid w:val="006E534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E5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5901">
      <w:bodyDiv w:val="1"/>
      <w:marLeft w:val="0"/>
      <w:marRight w:val="0"/>
      <w:marTop w:val="0"/>
      <w:marBottom w:val="0"/>
      <w:divBdr>
        <w:top w:val="none" w:sz="0" w:space="0" w:color="auto"/>
        <w:left w:val="none" w:sz="0" w:space="0" w:color="auto"/>
        <w:bottom w:val="none" w:sz="0" w:space="0" w:color="auto"/>
        <w:right w:val="none" w:sz="0" w:space="0" w:color="auto"/>
      </w:divBdr>
    </w:div>
    <w:div w:id="253321350">
      <w:bodyDiv w:val="1"/>
      <w:marLeft w:val="0"/>
      <w:marRight w:val="0"/>
      <w:marTop w:val="0"/>
      <w:marBottom w:val="0"/>
      <w:divBdr>
        <w:top w:val="none" w:sz="0" w:space="0" w:color="auto"/>
        <w:left w:val="none" w:sz="0" w:space="0" w:color="auto"/>
        <w:bottom w:val="none" w:sz="0" w:space="0" w:color="auto"/>
        <w:right w:val="none" w:sz="0" w:space="0" w:color="auto"/>
      </w:divBdr>
    </w:div>
    <w:div w:id="445467042">
      <w:bodyDiv w:val="1"/>
      <w:marLeft w:val="0"/>
      <w:marRight w:val="0"/>
      <w:marTop w:val="0"/>
      <w:marBottom w:val="0"/>
      <w:divBdr>
        <w:top w:val="none" w:sz="0" w:space="0" w:color="auto"/>
        <w:left w:val="none" w:sz="0" w:space="0" w:color="auto"/>
        <w:bottom w:val="none" w:sz="0" w:space="0" w:color="auto"/>
        <w:right w:val="none" w:sz="0" w:space="0" w:color="auto"/>
      </w:divBdr>
    </w:div>
    <w:div w:id="553850403">
      <w:bodyDiv w:val="1"/>
      <w:marLeft w:val="0"/>
      <w:marRight w:val="0"/>
      <w:marTop w:val="0"/>
      <w:marBottom w:val="0"/>
      <w:divBdr>
        <w:top w:val="none" w:sz="0" w:space="0" w:color="auto"/>
        <w:left w:val="none" w:sz="0" w:space="0" w:color="auto"/>
        <w:bottom w:val="none" w:sz="0" w:space="0" w:color="auto"/>
        <w:right w:val="none" w:sz="0" w:space="0" w:color="auto"/>
      </w:divBdr>
    </w:div>
    <w:div w:id="622614749">
      <w:bodyDiv w:val="1"/>
      <w:marLeft w:val="0"/>
      <w:marRight w:val="0"/>
      <w:marTop w:val="0"/>
      <w:marBottom w:val="0"/>
      <w:divBdr>
        <w:top w:val="none" w:sz="0" w:space="0" w:color="auto"/>
        <w:left w:val="none" w:sz="0" w:space="0" w:color="auto"/>
        <w:bottom w:val="none" w:sz="0" w:space="0" w:color="auto"/>
        <w:right w:val="none" w:sz="0" w:space="0" w:color="auto"/>
      </w:divBdr>
    </w:div>
    <w:div w:id="627513046">
      <w:bodyDiv w:val="1"/>
      <w:marLeft w:val="0"/>
      <w:marRight w:val="0"/>
      <w:marTop w:val="0"/>
      <w:marBottom w:val="0"/>
      <w:divBdr>
        <w:top w:val="none" w:sz="0" w:space="0" w:color="auto"/>
        <w:left w:val="none" w:sz="0" w:space="0" w:color="auto"/>
        <w:bottom w:val="none" w:sz="0" w:space="0" w:color="auto"/>
        <w:right w:val="none" w:sz="0" w:space="0" w:color="auto"/>
      </w:divBdr>
    </w:div>
    <w:div w:id="756942121">
      <w:bodyDiv w:val="1"/>
      <w:marLeft w:val="0"/>
      <w:marRight w:val="0"/>
      <w:marTop w:val="0"/>
      <w:marBottom w:val="0"/>
      <w:divBdr>
        <w:top w:val="none" w:sz="0" w:space="0" w:color="auto"/>
        <w:left w:val="none" w:sz="0" w:space="0" w:color="auto"/>
        <w:bottom w:val="none" w:sz="0" w:space="0" w:color="auto"/>
        <w:right w:val="none" w:sz="0" w:space="0" w:color="auto"/>
      </w:divBdr>
    </w:div>
    <w:div w:id="945042599">
      <w:bodyDiv w:val="1"/>
      <w:marLeft w:val="0"/>
      <w:marRight w:val="0"/>
      <w:marTop w:val="0"/>
      <w:marBottom w:val="0"/>
      <w:divBdr>
        <w:top w:val="none" w:sz="0" w:space="0" w:color="auto"/>
        <w:left w:val="none" w:sz="0" w:space="0" w:color="auto"/>
        <w:bottom w:val="none" w:sz="0" w:space="0" w:color="auto"/>
        <w:right w:val="none" w:sz="0" w:space="0" w:color="auto"/>
      </w:divBdr>
    </w:div>
    <w:div w:id="1035814898">
      <w:bodyDiv w:val="1"/>
      <w:marLeft w:val="0"/>
      <w:marRight w:val="0"/>
      <w:marTop w:val="0"/>
      <w:marBottom w:val="0"/>
      <w:divBdr>
        <w:top w:val="none" w:sz="0" w:space="0" w:color="auto"/>
        <w:left w:val="none" w:sz="0" w:space="0" w:color="auto"/>
        <w:bottom w:val="none" w:sz="0" w:space="0" w:color="auto"/>
        <w:right w:val="none" w:sz="0" w:space="0" w:color="auto"/>
      </w:divBdr>
    </w:div>
    <w:div w:id="1272933016">
      <w:bodyDiv w:val="1"/>
      <w:marLeft w:val="0"/>
      <w:marRight w:val="0"/>
      <w:marTop w:val="0"/>
      <w:marBottom w:val="0"/>
      <w:divBdr>
        <w:top w:val="none" w:sz="0" w:space="0" w:color="auto"/>
        <w:left w:val="none" w:sz="0" w:space="0" w:color="auto"/>
        <w:bottom w:val="none" w:sz="0" w:space="0" w:color="auto"/>
        <w:right w:val="none" w:sz="0" w:space="0" w:color="auto"/>
      </w:divBdr>
    </w:div>
    <w:div w:id="1275135324">
      <w:bodyDiv w:val="1"/>
      <w:marLeft w:val="0"/>
      <w:marRight w:val="0"/>
      <w:marTop w:val="0"/>
      <w:marBottom w:val="0"/>
      <w:divBdr>
        <w:top w:val="none" w:sz="0" w:space="0" w:color="auto"/>
        <w:left w:val="none" w:sz="0" w:space="0" w:color="auto"/>
        <w:bottom w:val="none" w:sz="0" w:space="0" w:color="auto"/>
        <w:right w:val="none" w:sz="0" w:space="0" w:color="auto"/>
      </w:divBdr>
    </w:div>
    <w:div w:id="1387799127">
      <w:bodyDiv w:val="1"/>
      <w:marLeft w:val="0"/>
      <w:marRight w:val="0"/>
      <w:marTop w:val="0"/>
      <w:marBottom w:val="0"/>
      <w:divBdr>
        <w:top w:val="none" w:sz="0" w:space="0" w:color="auto"/>
        <w:left w:val="none" w:sz="0" w:space="0" w:color="auto"/>
        <w:bottom w:val="none" w:sz="0" w:space="0" w:color="auto"/>
        <w:right w:val="none" w:sz="0" w:space="0" w:color="auto"/>
      </w:divBdr>
    </w:div>
    <w:div w:id="1608807624">
      <w:bodyDiv w:val="1"/>
      <w:marLeft w:val="0"/>
      <w:marRight w:val="0"/>
      <w:marTop w:val="0"/>
      <w:marBottom w:val="0"/>
      <w:divBdr>
        <w:top w:val="none" w:sz="0" w:space="0" w:color="auto"/>
        <w:left w:val="none" w:sz="0" w:space="0" w:color="auto"/>
        <w:bottom w:val="none" w:sz="0" w:space="0" w:color="auto"/>
        <w:right w:val="none" w:sz="0" w:space="0" w:color="auto"/>
      </w:divBdr>
    </w:div>
    <w:div w:id="169083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Römpke, Anne</dc:creator>
  <cp:keywords/>
  <dc:description/>
  <cp:lastModifiedBy>Römpke, Anne</cp:lastModifiedBy>
  <cp:revision>4</cp:revision>
  <dcterms:created xsi:type="dcterms:W3CDTF">2023-04-27T12:34:00Z</dcterms:created>
  <dcterms:modified xsi:type="dcterms:W3CDTF">2023-04-27T12:40:00Z</dcterms:modified>
</cp:coreProperties>
</file>